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DA" w:rsidRDefault="00AE236F" w:rsidP="007E03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030B">
        <w:rPr>
          <w:rFonts w:ascii="Times New Roman" w:hAnsi="Times New Roman" w:cs="Times New Roman"/>
          <w:b/>
          <w:sz w:val="24"/>
          <w:szCs w:val="24"/>
          <w:lang w:val="en-GB"/>
        </w:rPr>
        <w:t>The morality of political realism</w:t>
      </w:r>
    </w:p>
    <w:p w:rsidR="007E030B" w:rsidRPr="007E030B" w:rsidRDefault="007E030B" w:rsidP="007E03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7E030B">
        <w:rPr>
          <w:rFonts w:ascii="Times New Roman" w:hAnsi="Times New Roman" w:cs="Times New Roman"/>
          <w:i/>
          <w:sz w:val="24"/>
          <w:szCs w:val="24"/>
          <w:lang w:val="en-GB"/>
        </w:rPr>
        <w:t>Tibor</w:t>
      </w:r>
      <w:proofErr w:type="spellEnd"/>
      <w:r w:rsidRPr="007E03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E030B">
        <w:rPr>
          <w:rFonts w:ascii="Times New Roman" w:hAnsi="Times New Roman" w:cs="Times New Roman"/>
          <w:i/>
          <w:sz w:val="24"/>
          <w:szCs w:val="24"/>
          <w:lang w:val="en-GB"/>
        </w:rPr>
        <w:t>Mándi</w:t>
      </w:r>
      <w:proofErr w:type="spellEnd"/>
    </w:p>
    <w:p w:rsidR="00AE236F" w:rsidRDefault="00AE236F" w:rsidP="00AE236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E236F" w:rsidRPr="00AE236F" w:rsidRDefault="00AE236F" w:rsidP="00AE236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paper 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>starts 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critique of the concept of </w:t>
      </w:r>
      <w:r w:rsidR="00093883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political moralism,</w:t>
      </w:r>
      <w:r w:rsidR="00093883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used by exponents of the realist school of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political theory. It argues that the realist critique of political moralism is vulnerable on several points. First, the picture of political moralism emerging from the writings of political realists is 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 xml:space="preserve">highly 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>disput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>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as it </w:t>
      </w:r>
      <w:r w:rsidR="00305F3E">
        <w:rPr>
          <w:rFonts w:ascii="Times New Roman" w:hAnsi="Times New Roman" w:cs="Times New Roman"/>
          <w:sz w:val="24"/>
          <w:szCs w:val="24"/>
          <w:lang w:val="en-GB"/>
        </w:rPr>
        <w:t xml:space="preserve">ascribes a kind of absolute morality to political moralists which 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>they do not necessarily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exhibit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 xml:space="preserve"> (a</w:t>
      </w:r>
      <w:r w:rsidR="00C62338">
        <w:rPr>
          <w:rFonts w:ascii="Times New Roman" w:hAnsi="Times New Roman" w:cs="Times New Roman"/>
          <w:sz w:val="24"/>
          <w:szCs w:val="24"/>
          <w:lang w:val="en-GB"/>
        </w:rPr>
        <w:t xml:space="preserve"> particularly striking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 xml:space="preserve"> example would be Max Weber citing the Sermon on the Mount as a 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>statement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 xml:space="preserve"> of the kind of morality that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>, in his view,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 xml:space="preserve"> is incompatible with the practice of politics</w:t>
      </w:r>
      <w:r w:rsidR="007E030B">
        <w:rPr>
          <w:rFonts w:ascii="Times New Roman" w:hAnsi="Times New Roman" w:cs="Times New Roman"/>
          <w:sz w:val="24"/>
          <w:szCs w:val="24"/>
          <w:lang w:val="en-GB"/>
        </w:rPr>
        <w:t xml:space="preserve"> in his famous essay “Politics as a Vocation”</w:t>
      </w:r>
      <w:r w:rsidR="000D0C7B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305F3E">
        <w:rPr>
          <w:rFonts w:ascii="Times New Roman" w:hAnsi="Times New Roman" w:cs="Times New Roman"/>
          <w:sz w:val="24"/>
          <w:szCs w:val="24"/>
          <w:lang w:val="en-GB"/>
        </w:rPr>
        <w:t xml:space="preserve"> Second, it can be shown that the realists’ concept of the political also contains recognizable, and, it seems, unavoidable, moralistic elements (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>one influential</w:t>
      </w:r>
      <w:r w:rsidR="00305F3E">
        <w:rPr>
          <w:rFonts w:ascii="Times New Roman" w:hAnsi="Times New Roman" w:cs="Times New Roman"/>
          <w:sz w:val="24"/>
          <w:szCs w:val="24"/>
          <w:lang w:val="en-GB"/>
        </w:rPr>
        <w:t xml:space="preserve"> example 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>would be</w:t>
      </w:r>
      <w:r w:rsidR="007E030B">
        <w:rPr>
          <w:rFonts w:ascii="Times New Roman" w:hAnsi="Times New Roman" w:cs="Times New Roman"/>
          <w:sz w:val="24"/>
          <w:szCs w:val="24"/>
          <w:lang w:val="en-GB"/>
        </w:rPr>
        <w:t xml:space="preserve"> Bernard</w:t>
      </w:r>
      <w:r w:rsidR="00305F3E">
        <w:rPr>
          <w:rFonts w:ascii="Times New Roman" w:hAnsi="Times New Roman" w:cs="Times New Roman"/>
          <w:sz w:val="24"/>
          <w:szCs w:val="24"/>
          <w:lang w:val="en-GB"/>
        </w:rPr>
        <w:t xml:space="preserve"> Williams’ </w:t>
      </w:r>
      <w:r w:rsidR="00305F3E" w:rsidRPr="00691124">
        <w:rPr>
          <w:rFonts w:ascii="Times New Roman" w:hAnsi="Times New Roman" w:cs="Times New Roman"/>
          <w:i/>
          <w:sz w:val="24"/>
          <w:szCs w:val="24"/>
          <w:lang w:val="en-GB"/>
        </w:rPr>
        <w:t>Basic Legitimation Demand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>, the possibly moralistic character of which he himself tacitly acknowledges; another</w:t>
      </w:r>
      <w:r w:rsidR="007E030B">
        <w:rPr>
          <w:rFonts w:ascii="Times New Roman" w:hAnsi="Times New Roman" w:cs="Times New Roman"/>
          <w:sz w:val="24"/>
          <w:szCs w:val="24"/>
          <w:lang w:val="en-GB"/>
        </w:rPr>
        <w:t xml:space="preserve"> Raymond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65F5">
        <w:rPr>
          <w:rFonts w:ascii="Times New Roman" w:hAnsi="Times New Roman" w:cs="Times New Roman"/>
          <w:sz w:val="24"/>
          <w:szCs w:val="24"/>
          <w:lang w:val="en-GB"/>
        </w:rPr>
        <w:t>Geuss</w:t>
      </w:r>
      <w:proofErr w:type="spellEnd"/>
      <w:r w:rsidR="004D65F5">
        <w:rPr>
          <w:rFonts w:ascii="Times New Roman" w:hAnsi="Times New Roman" w:cs="Times New Roman"/>
          <w:sz w:val="24"/>
          <w:szCs w:val="24"/>
          <w:lang w:val="en-GB"/>
        </w:rPr>
        <w:t>’ admission of a certain –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according to him,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“anodyne”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– form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>, or reading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>of morali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>ty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as a basic influence on political action, without which it cannot be fully understood</w:t>
      </w:r>
      <w:r w:rsidR="00305F3E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>Based on these considerations – and c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ontrary to the 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>stated intentions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of most realist theorists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paper </w:t>
      </w:r>
      <w:r w:rsidR="00011B6C">
        <w:rPr>
          <w:rFonts w:ascii="Times New Roman" w:hAnsi="Times New Roman" w:cs="Times New Roman"/>
          <w:sz w:val="24"/>
          <w:szCs w:val="24"/>
          <w:lang w:val="en-GB"/>
        </w:rPr>
        <w:t>will try to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1B6C">
        <w:rPr>
          <w:rFonts w:ascii="Times New Roman" w:hAnsi="Times New Roman" w:cs="Times New Roman"/>
          <w:sz w:val="24"/>
          <w:szCs w:val="24"/>
          <w:lang w:val="en-GB"/>
        </w:rPr>
        <w:t xml:space="preserve">interpret 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>political realism as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62338">
        <w:rPr>
          <w:rFonts w:ascii="Times New Roman" w:hAnsi="Times New Roman" w:cs="Times New Roman"/>
          <w:sz w:val="24"/>
          <w:szCs w:val="24"/>
          <w:lang w:val="en-GB"/>
        </w:rPr>
        <w:t xml:space="preserve"> distinct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form of moral philosophy,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offering a 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kind of political</w:t>
      </w:r>
      <w:r w:rsidR="00C6233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2299C">
        <w:rPr>
          <w:rFonts w:ascii="Times New Roman" w:hAnsi="Times New Roman" w:cs="Times New Roman"/>
          <w:sz w:val="24"/>
          <w:szCs w:val="24"/>
          <w:lang w:val="en-GB"/>
        </w:rPr>
        <w:t xml:space="preserve"> or public</w:t>
      </w:r>
      <w:r w:rsidR="006511A7">
        <w:rPr>
          <w:rFonts w:ascii="Times New Roman" w:hAnsi="Times New Roman" w:cs="Times New Roman"/>
          <w:sz w:val="24"/>
          <w:szCs w:val="24"/>
          <w:lang w:val="en-GB"/>
        </w:rPr>
        <w:t xml:space="preserve"> morality</w:t>
      </w:r>
      <w:r w:rsidR="00D2299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 xml:space="preserve"> while</w:t>
      </w:r>
      <w:r w:rsidR="00891E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299C">
        <w:rPr>
          <w:rFonts w:ascii="Times New Roman" w:hAnsi="Times New Roman" w:cs="Times New Roman"/>
          <w:sz w:val="24"/>
          <w:szCs w:val="24"/>
          <w:lang w:val="en-GB"/>
        </w:rPr>
        <w:t>taking into account characteristics of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D2299C">
        <w:rPr>
          <w:rFonts w:ascii="Times New Roman" w:hAnsi="Times New Roman" w:cs="Times New Roman"/>
          <w:sz w:val="24"/>
          <w:szCs w:val="24"/>
          <w:lang w:val="en-GB"/>
        </w:rPr>
        <w:t xml:space="preserve"> political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>, as well as the moral</w:t>
      </w:r>
      <w:r w:rsidR="00D2299C">
        <w:rPr>
          <w:rFonts w:ascii="Times New Roman" w:hAnsi="Times New Roman" w:cs="Times New Roman"/>
          <w:sz w:val="24"/>
          <w:szCs w:val="24"/>
          <w:lang w:val="en-GB"/>
        </w:rPr>
        <w:t xml:space="preserve"> life that 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>other approaches often neglect</w:t>
      </w:r>
      <w:r w:rsidR="0049226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922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omething resembling this </w:t>
      </w:r>
      <w:r w:rsidR="00891ED4">
        <w:rPr>
          <w:rFonts w:ascii="Times New Roman" w:hAnsi="Times New Roman" w:cs="Times New Roman"/>
          <w:sz w:val="24"/>
          <w:szCs w:val="24"/>
          <w:lang w:val="en-GB"/>
        </w:rPr>
        <w:t>view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can be found e.g. in Thomas Nagel’s essay, “Ruthlessness in Public Life”, also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Weber’s “Politics as a Vocation”, and, in contemporary literature, in Hans-</w:t>
      </w:r>
      <w:proofErr w:type="spellStart"/>
      <w:r w:rsidR="004D65F5">
        <w:rPr>
          <w:rFonts w:ascii="Times New Roman" w:hAnsi="Times New Roman" w:cs="Times New Roman"/>
          <w:sz w:val="24"/>
          <w:szCs w:val="24"/>
          <w:lang w:val="en-GB"/>
        </w:rPr>
        <w:t>Jörg</w:t>
      </w:r>
      <w:proofErr w:type="spellEnd"/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65F5">
        <w:rPr>
          <w:rFonts w:ascii="Times New Roman" w:hAnsi="Times New Roman" w:cs="Times New Roman"/>
          <w:sz w:val="24"/>
          <w:szCs w:val="24"/>
          <w:lang w:val="en-GB"/>
        </w:rPr>
        <w:t>Sigwart’s</w:t>
      </w:r>
      <w:proofErr w:type="spellEnd"/>
      <w:r w:rsidR="004D65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>“The Logic of Legitimacy – Ethics in Political Realism”). Thus, political realism would represent, at the very least,</w:t>
      </w:r>
      <w:r w:rsidR="00D2299C">
        <w:rPr>
          <w:rFonts w:ascii="Times New Roman" w:hAnsi="Times New Roman" w:cs="Times New Roman"/>
          <w:sz w:val="24"/>
          <w:szCs w:val="24"/>
          <w:lang w:val="en-GB"/>
        </w:rPr>
        <w:t xml:space="preserve"> a much needed corrective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to mainstream</w:t>
      </w:r>
      <w:r w:rsidR="007E030B">
        <w:rPr>
          <w:rFonts w:ascii="Times New Roman" w:hAnsi="Times New Roman" w:cs="Times New Roman"/>
          <w:sz w:val="24"/>
          <w:szCs w:val="24"/>
          <w:lang w:val="en-GB"/>
        </w:rPr>
        <w:t xml:space="preserve"> liberal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political theory,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perhaps even a useful method of studying morality</w:t>
      </w:r>
      <w:r w:rsidR="008C09E8">
        <w:rPr>
          <w:rFonts w:ascii="Times New Roman" w:hAnsi="Times New Roman" w:cs="Times New Roman"/>
          <w:sz w:val="24"/>
          <w:szCs w:val="24"/>
          <w:lang w:val="en-GB"/>
        </w:rPr>
        <w:t xml:space="preserve"> – public, or private –</w:t>
      </w:r>
      <w:r w:rsidR="00691124">
        <w:rPr>
          <w:rFonts w:ascii="Times New Roman" w:hAnsi="Times New Roman" w:cs="Times New Roman"/>
          <w:sz w:val="24"/>
          <w:szCs w:val="24"/>
          <w:lang w:val="en-GB"/>
        </w:rPr>
        <w:t xml:space="preserve"> itself</w:t>
      </w:r>
      <w:r w:rsidR="006D439D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AE236F" w:rsidRPr="00AE236F" w:rsidSect="0034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236F"/>
    <w:rsid w:val="00011B6C"/>
    <w:rsid w:val="00041C09"/>
    <w:rsid w:val="00093883"/>
    <w:rsid w:val="000D0C7B"/>
    <w:rsid w:val="001A450D"/>
    <w:rsid w:val="00305F3E"/>
    <w:rsid w:val="00343EDA"/>
    <w:rsid w:val="00492262"/>
    <w:rsid w:val="004D65F5"/>
    <w:rsid w:val="005167BC"/>
    <w:rsid w:val="005A4A95"/>
    <w:rsid w:val="006511A7"/>
    <w:rsid w:val="00691124"/>
    <w:rsid w:val="006D439D"/>
    <w:rsid w:val="007E030B"/>
    <w:rsid w:val="00891ED4"/>
    <w:rsid w:val="008C09E8"/>
    <w:rsid w:val="00AE236F"/>
    <w:rsid w:val="00BB7994"/>
    <w:rsid w:val="00C62338"/>
    <w:rsid w:val="00D2299C"/>
    <w:rsid w:val="00D9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Mándi Tibor</dc:creator>
  <cp:lastModifiedBy>Dr. Szűcs Zoltán Gábor</cp:lastModifiedBy>
  <cp:revision>2</cp:revision>
  <dcterms:created xsi:type="dcterms:W3CDTF">2016-07-20T11:48:00Z</dcterms:created>
  <dcterms:modified xsi:type="dcterms:W3CDTF">2016-07-20T11:48:00Z</dcterms:modified>
</cp:coreProperties>
</file>